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9BEB" w14:textId="0A043797" w:rsidR="00802F85" w:rsidRPr="00802F85" w:rsidRDefault="00802F85" w:rsidP="00802F85">
      <w:pPr>
        <w:jc w:val="center"/>
        <w:rPr>
          <w:rFonts w:ascii="UD デジタル 教科書体 NK-B" w:eastAsia="UD デジタル 教科書体 NK-B"/>
          <w:sz w:val="40"/>
          <w:szCs w:val="48"/>
        </w:rPr>
      </w:pPr>
      <w:r w:rsidRPr="00802F85">
        <w:rPr>
          <w:rFonts w:ascii="UD デジタル 教科書体 NK-B" w:eastAsia="UD デジタル 教科書体 NK-B" w:hint="eastAsia"/>
          <w:sz w:val="40"/>
          <w:szCs w:val="48"/>
        </w:rPr>
        <w:t>Teams・Officeで協働的な学び</w:t>
      </w:r>
    </w:p>
    <w:p w14:paraId="702776CC" w14:textId="77777777" w:rsidR="007F4D9D" w:rsidRDefault="007F4D9D" w:rsidP="00802F85">
      <w:pPr>
        <w:jc w:val="center"/>
        <w:rPr>
          <w:rFonts w:ascii="UD デジタル 教科書体 NK-B" w:eastAsia="UD デジタル 教科書体 NK-B"/>
          <w:sz w:val="40"/>
          <w:szCs w:val="48"/>
        </w:rPr>
      </w:pPr>
      <w:r w:rsidRPr="007F4D9D">
        <w:rPr>
          <w:rFonts w:ascii="UD デジタル 教科書体 NK-B" w:eastAsia="UD デジタル 教科書体 NK-B"/>
          <w:sz w:val="40"/>
          <w:szCs w:val="48"/>
        </w:rPr>
        <w:t>PowerPointを図工鑑賞会で活用する場面</w:t>
      </w:r>
    </w:p>
    <w:p w14:paraId="64B5748F" w14:textId="77777777" w:rsidR="00BC5266" w:rsidRPr="00BC5266" w:rsidRDefault="00BC5266" w:rsidP="00BC5266">
      <w:pPr>
        <w:jc w:val="center"/>
        <w:rPr>
          <w:rFonts w:asciiTheme="majorEastAsia" w:eastAsiaTheme="majorEastAsia" w:hAnsiTheme="majorEastAsia"/>
          <w:sz w:val="21"/>
          <w:szCs w:val="21"/>
        </w:rPr>
      </w:pPr>
      <w:r w:rsidRPr="00BC5266">
        <w:rPr>
          <w:rFonts w:asciiTheme="majorEastAsia" w:eastAsiaTheme="majorEastAsia" w:hAnsiTheme="majorEastAsia"/>
          <w:sz w:val="21"/>
          <w:szCs w:val="21"/>
        </w:rPr>
        <w:t>PowerPointの協働編集で、コメント機能を活用した実践です。</w:t>
      </w:r>
    </w:p>
    <w:p w14:paraId="24671D7C" w14:textId="2CA123CA" w:rsidR="00BC5266" w:rsidRPr="00BC5266" w:rsidRDefault="00BC5266" w:rsidP="00BC5266">
      <w:pPr>
        <w:jc w:val="center"/>
        <w:rPr>
          <w:rFonts w:asciiTheme="majorEastAsia" w:eastAsiaTheme="majorEastAsia" w:hAnsiTheme="majorEastAsia"/>
          <w:sz w:val="21"/>
          <w:szCs w:val="21"/>
        </w:rPr>
      </w:pPr>
      <w:r w:rsidRPr="00BC5266">
        <w:rPr>
          <w:rFonts w:asciiTheme="majorEastAsia" w:eastAsiaTheme="majorEastAsia" w:hAnsiTheme="majorEastAsia" w:hint="eastAsia"/>
          <w:sz w:val="21"/>
          <w:szCs w:val="21"/>
        </w:rPr>
        <w:t>メリットは子どもにとって操作がとても簡単であることです。デメリットは、自分のデータとして端末にダウンロードして保存しておく際のわずらわしさがあるところです。</w:t>
      </w:r>
    </w:p>
    <w:p w14:paraId="0ECB2F04" w14:textId="22E2E7B4" w:rsidR="00802F85" w:rsidRPr="00802F85" w:rsidRDefault="00BC5266" w:rsidP="00BC5266">
      <w:pPr>
        <w:jc w:val="center"/>
        <w:rPr>
          <w:rFonts w:asciiTheme="majorEastAsia" w:eastAsiaTheme="majorEastAsia" w:hAnsiTheme="majorEastAsia"/>
          <w:sz w:val="21"/>
          <w:szCs w:val="21"/>
        </w:rPr>
      </w:pPr>
      <w:r w:rsidRPr="00BC5266">
        <w:rPr>
          <w:rFonts w:asciiTheme="majorEastAsia" w:eastAsiaTheme="majorEastAsia" w:hAnsiTheme="majorEastAsia" w:hint="eastAsia"/>
          <w:sz w:val="21"/>
          <w:szCs w:val="21"/>
        </w:rPr>
        <w:t>それらをご理解の上、ご活用ください。</w:t>
      </w:r>
    </w:p>
    <w:p w14:paraId="449F3CF2" w14:textId="77777777" w:rsidR="00212F70" w:rsidRDefault="00212F70" w:rsidP="00212F70">
      <w:pPr>
        <w:pStyle w:val="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540" w:beforeAutospacing="0" w:after="540" w:afterAutospacing="0" w:line="540" w:lineRule="atLeast"/>
      </w:pPr>
      <w:r>
        <w:t>（１）共有PowerPointファイルを新規で作成する。</w:t>
      </w:r>
    </w:p>
    <w:p w14:paraId="2BF1EEB3" w14:textId="2D1772DE" w:rsidR="00212F70" w:rsidRDefault="00212F70" w:rsidP="00212F70">
      <w:pPr>
        <w:pStyle w:val="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540" w:lineRule="atLeast"/>
      </w:pPr>
      <w:r>
        <w:rPr>
          <w:noProof/>
          <w:color w:val="0000FF"/>
          <w:bdr w:val="single" w:sz="2" w:space="0" w:color="auto" w:frame="1"/>
        </w:rPr>
        <w:drawing>
          <wp:inline distT="0" distB="0" distL="0" distR="0" wp14:anchorId="2600F338" wp14:editId="0E09E80A">
            <wp:extent cx="5905500" cy="4159250"/>
            <wp:effectExtent l="0" t="0" r="0" b="0"/>
            <wp:docPr id="11" name="図 11" descr="キャプチャ１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キャプチャ１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15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F1A3F" w14:textId="77777777" w:rsidR="00212F70" w:rsidRDefault="00212F70" w:rsidP="00212F70">
      <w:pPr>
        <w:pStyle w:val="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540" w:beforeAutospacing="0" w:after="540" w:afterAutospacing="0" w:line="540" w:lineRule="atLeast"/>
      </w:pPr>
      <w:r>
        <w:t>（２）自分の出席番号のスライドに写真を貼らせ、タイトル、工夫したところなどを書かせる。立体作品なら、写真をいくつか貼らせていくのもいい。</w:t>
      </w:r>
    </w:p>
    <w:p w14:paraId="0A7EDF32" w14:textId="302770EE" w:rsidR="00212F70" w:rsidRDefault="00212F70" w:rsidP="00212F70">
      <w:pPr>
        <w:pStyle w:val="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540" w:lineRule="atLeast"/>
      </w:pPr>
      <w:r>
        <w:rPr>
          <w:noProof/>
          <w:color w:val="0000FF"/>
          <w:bdr w:val="single" w:sz="2" w:space="0" w:color="auto" w:frame="1"/>
        </w:rPr>
        <w:drawing>
          <wp:inline distT="0" distB="0" distL="0" distR="0" wp14:anchorId="0D7F621F" wp14:editId="534C4608">
            <wp:extent cx="5905500" cy="2946400"/>
            <wp:effectExtent l="0" t="0" r="0" b="6350"/>
            <wp:docPr id="10" name="図 10" descr="キャプチャ２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キャプチャ２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541D4" w14:textId="77777777" w:rsidR="00212F70" w:rsidRDefault="00212F70" w:rsidP="00212F70">
      <w:pPr>
        <w:pStyle w:val="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540" w:beforeAutospacing="0" w:after="540" w:afterAutospacing="0" w:line="540" w:lineRule="atLeast"/>
      </w:pPr>
      <w:r>
        <w:t>（３）コメント機能を使用してコメントさせていく。</w:t>
      </w:r>
    </w:p>
    <w:p w14:paraId="3BFB327D" w14:textId="54D295D5" w:rsidR="00212F70" w:rsidRDefault="00212F70" w:rsidP="00212F70">
      <w:pPr>
        <w:pStyle w:val="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0" w:afterAutospacing="0" w:line="540" w:lineRule="atLeast"/>
      </w:pPr>
      <w:r>
        <w:rPr>
          <w:noProof/>
          <w:color w:val="0000FF"/>
          <w:bdr w:val="single" w:sz="2" w:space="0" w:color="auto" w:frame="1"/>
        </w:rPr>
        <w:drawing>
          <wp:inline distT="0" distB="0" distL="0" distR="0" wp14:anchorId="6AE3EA45" wp14:editId="61DC205E">
            <wp:extent cx="5905500" cy="2603500"/>
            <wp:effectExtent l="0" t="0" r="0" b="6350"/>
            <wp:docPr id="9" name="図 9" descr="キャプチャ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キャプチャ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E2AC4" w14:textId="26F527B4" w:rsidR="001E70C7" w:rsidRPr="00802F85" w:rsidRDefault="001E70C7" w:rsidP="00212F70">
      <w:pPr>
        <w:rPr>
          <w:rFonts w:asciiTheme="majorEastAsia" w:eastAsiaTheme="majorEastAsia" w:hAnsiTheme="majorEastAsia"/>
          <w:sz w:val="21"/>
          <w:szCs w:val="21"/>
        </w:rPr>
      </w:pPr>
    </w:p>
    <w:sectPr w:rsidR="001E70C7" w:rsidRPr="00802F85" w:rsidSect="00802F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8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85"/>
    <w:rsid w:val="00163879"/>
    <w:rsid w:val="001D218B"/>
    <w:rsid w:val="001E70C7"/>
    <w:rsid w:val="00212F70"/>
    <w:rsid w:val="00675318"/>
    <w:rsid w:val="007F4D9D"/>
    <w:rsid w:val="00802E4B"/>
    <w:rsid w:val="00802F85"/>
    <w:rsid w:val="00A040C8"/>
    <w:rsid w:val="00BC5266"/>
    <w:rsid w:val="00C5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0B3E76"/>
  <w15:chartTrackingRefBased/>
  <w15:docId w15:val="{AB893B21-65B2-42C0-A3F3-19068A98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879"/>
    <w:pPr>
      <w:widowControl w:val="0"/>
      <w:autoSpaceDN w:val="0"/>
      <w:spacing w:line="270" w:lineRule="atLeast"/>
      <w:jc w:val="both"/>
    </w:pPr>
    <w:rPr>
      <w:rFonts w:ascii="ＭＳ Ｐ明朝" w:hAnsi="ＭＳ Ｐ明朝"/>
      <w:kern w:val="2"/>
      <w:sz w:val="17"/>
    </w:rPr>
  </w:style>
  <w:style w:type="paragraph" w:styleId="1">
    <w:name w:val="heading 1"/>
    <w:basedOn w:val="a"/>
    <w:next w:val="a"/>
    <w:link w:val="10"/>
    <w:qFormat/>
    <w:rsid w:val="00A040C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qFormat/>
    <w:rsid w:val="00163879"/>
    <w:pPr>
      <w:keepNext/>
      <w:autoSpaceDN/>
      <w:spacing w:line="240" w:lineRule="auto"/>
      <w:jc w:val="center"/>
      <w:outlineLvl w:val="1"/>
    </w:pPr>
    <w:rPr>
      <w:rFonts w:ascii="Century" w:hAnsi="Century"/>
      <w:sz w:val="20"/>
      <w:u w:val="single"/>
    </w:rPr>
  </w:style>
  <w:style w:type="paragraph" w:styleId="3">
    <w:name w:val="heading 3"/>
    <w:basedOn w:val="a"/>
    <w:next w:val="a"/>
    <w:link w:val="30"/>
    <w:qFormat/>
    <w:rsid w:val="00163879"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和文抄録"/>
    <w:basedOn w:val="a"/>
    <w:link w:val="a4"/>
    <w:qFormat/>
    <w:rsid w:val="00163879"/>
    <w:pPr>
      <w:ind w:left="595" w:right="595"/>
    </w:pPr>
    <w:rPr>
      <w:szCs w:val="17"/>
    </w:rPr>
  </w:style>
  <w:style w:type="character" w:customStyle="1" w:styleId="a4">
    <w:name w:val="和文抄録 (文字)"/>
    <w:link w:val="a3"/>
    <w:rsid w:val="00163879"/>
    <w:rPr>
      <w:rFonts w:ascii="ＭＳ Ｐ明朝" w:hAnsi="ＭＳ Ｐ明朝"/>
      <w:kern w:val="2"/>
      <w:sz w:val="17"/>
      <w:szCs w:val="17"/>
    </w:rPr>
  </w:style>
  <w:style w:type="paragraph" w:customStyle="1" w:styleId="a5">
    <w:name w:val="英文アブストラクト"/>
    <w:basedOn w:val="a"/>
    <w:link w:val="a6"/>
    <w:qFormat/>
    <w:rsid w:val="00163879"/>
  </w:style>
  <w:style w:type="character" w:customStyle="1" w:styleId="a6">
    <w:name w:val="英文アブストラクト (文字)"/>
    <w:link w:val="a5"/>
    <w:rsid w:val="00163879"/>
    <w:rPr>
      <w:rFonts w:ascii="ＭＳ Ｐ明朝" w:hAnsi="ＭＳ Ｐ明朝"/>
      <w:kern w:val="2"/>
      <w:sz w:val="17"/>
    </w:rPr>
  </w:style>
  <w:style w:type="character" w:customStyle="1" w:styleId="20">
    <w:name w:val="見出し 2 (文字)"/>
    <w:link w:val="2"/>
    <w:rsid w:val="00163879"/>
    <w:rPr>
      <w:kern w:val="2"/>
      <w:u w:val="single"/>
    </w:rPr>
  </w:style>
  <w:style w:type="character" w:customStyle="1" w:styleId="30">
    <w:name w:val="見出し 3 (文字)"/>
    <w:link w:val="3"/>
    <w:rsid w:val="00163879"/>
    <w:rPr>
      <w:rFonts w:ascii="Arial" w:eastAsia="ＭＳ ゴシック" w:hAnsi="Arial"/>
      <w:kern w:val="2"/>
      <w:sz w:val="17"/>
    </w:rPr>
  </w:style>
  <w:style w:type="paragraph" w:styleId="a7">
    <w:name w:val="Body Text"/>
    <w:basedOn w:val="a"/>
    <w:link w:val="a8"/>
    <w:qFormat/>
    <w:rsid w:val="00163879"/>
    <w:pPr>
      <w:ind w:firstLineChars="100" w:firstLine="170"/>
    </w:pPr>
  </w:style>
  <w:style w:type="character" w:customStyle="1" w:styleId="a8">
    <w:name w:val="本文 (文字)"/>
    <w:basedOn w:val="a0"/>
    <w:link w:val="a7"/>
    <w:rsid w:val="00163879"/>
    <w:rPr>
      <w:rFonts w:ascii="ＭＳ Ｐ明朝" w:hAnsi="ＭＳ Ｐ明朝"/>
      <w:kern w:val="2"/>
      <w:sz w:val="17"/>
    </w:rPr>
  </w:style>
  <w:style w:type="character" w:customStyle="1" w:styleId="10">
    <w:name w:val="見出し 1 (文字)"/>
    <w:basedOn w:val="a0"/>
    <w:link w:val="1"/>
    <w:rsid w:val="00A040C8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12F70"/>
    <w:pPr>
      <w:widowControl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659">
          <w:marLeft w:val="0"/>
          <w:marRight w:val="0"/>
          <w:marTop w:val="0"/>
          <w:marBottom w:val="24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527107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4503404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14065836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9438060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5219687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5307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4283">
          <w:marLeft w:val="0"/>
          <w:marRight w:val="0"/>
          <w:marTop w:val="0"/>
          <w:marBottom w:val="24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9357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8064074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93790297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9609158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3526567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0250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7214">
          <w:marLeft w:val="0"/>
          <w:marRight w:val="0"/>
          <w:marTop w:val="0"/>
          <w:marBottom w:val="3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5929352">
              <w:marLeft w:val="0"/>
              <w:marRight w:val="18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32491630">
          <w:marLeft w:val="0"/>
          <w:marRight w:val="0"/>
          <w:marTop w:val="0"/>
          <w:marBottom w:val="24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251117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8644419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7886632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1001308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6770029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st-note.com/production/uploads/images/57088658/picture_pc_c2652846355b3bcf1269f3cbe4f64aeb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sets.st-note.com/production/uploads/images/57088536/picture_pc_ccc043e4b00d52a5e41954dce53766ea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assets.st-note.com/production/uploads/images/57088145/picture_pc_ce5136a5ca276ad7f77042018082a86b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平山 靖</dc:creator>
  <cp:keywords/>
  <dc:description/>
  <cp:lastModifiedBy>平山 靖</cp:lastModifiedBy>
  <cp:revision>2</cp:revision>
  <cp:lastPrinted>2022-06-29T11:28:00Z</cp:lastPrinted>
  <dcterms:created xsi:type="dcterms:W3CDTF">2022-06-29T11:35:00Z</dcterms:created>
  <dcterms:modified xsi:type="dcterms:W3CDTF">2022-06-29T11:35:00Z</dcterms:modified>
</cp:coreProperties>
</file>